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tj. Szkoła Podstawowa nr 10 z Oddziałami Sportowymi w Bielawie, ul. gen. Grota Roweckiego 6, 58-260 Bielawa na zadanie pn.:</w:t>
      </w:r>
    </w:p>
    <w:p>
      <w:pPr>
        <w:pStyle w:val="Normal"/>
        <w:jc w:val="center"/>
        <w:rPr>
          <w:sz w:val="8"/>
          <w:szCs w:val="20"/>
        </w:rPr>
      </w:pPr>
      <w:r>
        <w:rPr>
          <w:sz w:val="8"/>
          <w:szCs w:val="20"/>
        </w:rPr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2"/>
          <w:szCs w:val="18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Szkoły Podstawowej Nr 10 z Oddziałami Sportowymi w Bielawie  w ramach programu "Laboratoria Przyszłości"</w:t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8"/>
          <w:szCs w:val="18"/>
        </w:rPr>
      </w:pPr>
      <w:r>
        <w:rPr>
          <w:rFonts w:cs="Arial" w:ascii="Verdana" w:hAnsi="Verdana"/>
          <w:b/>
          <w:bCs/>
          <w:color w:val="000000"/>
          <w:sz w:val="8"/>
          <w:szCs w:val="18"/>
        </w:rPr>
      </w:r>
    </w:p>
    <w:p>
      <w:pPr>
        <w:pStyle w:val="ListParagraph"/>
        <w:ind w:left="0" w:hanging="0"/>
        <w:jc w:val="both"/>
        <w:rPr>
          <w:rFonts w:ascii="Verdana" w:hAnsi="Verdana" w:eastAsia="Arial Unicode MS" w:cs="Arial"/>
          <w:b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/>
          <w:bCs/>
          <w:i/>
          <w:i/>
          <w:sz w:val="4"/>
          <w:szCs w:val="16"/>
        </w:rPr>
      </w:pPr>
      <w:r>
        <w:rPr>
          <w:rFonts w:eastAsia="Arial Unicode MS" w:cs="Arial" w:ascii="Verdana" w:hAnsi="Verdana"/>
          <w:b/>
          <w:bCs/>
          <w:i/>
          <w:sz w:val="4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left="284" w:hanging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 xml:space="preserve">1.1. CENA </w:t>
      </w:r>
    </w:p>
    <w:p>
      <w:pPr>
        <w:pStyle w:val="ListParagraph"/>
        <w:ind w:left="284" w:hanging="0"/>
        <w:rPr>
          <w:sz w:val="4"/>
          <w:szCs w:val="18"/>
        </w:rPr>
      </w:pPr>
      <w:r>
        <w:rPr>
          <w:sz w:val="4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Cena netto ........................................................zł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 xml:space="preserve">Podatek VAT…………………...zł 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color w:val="FF0000"/>
          <w:sz w:val="18"/>
          <w:szCs w:val="18"/>
        </w:rPr>
        <w:t>CENA BRUTTO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z</w:t>
      </w:r>
      <w:r>
        <w:rPr>
          <w:rFonts w:cs="Arial" w:ascii="Verdana" w:hAnsi="Verdana"/>
          <w:b/>
          <w:bCs/>
          <w:color w:val="000000"/>
          <w:sz w:val="18"/>
          <w:szCs w:val="18"/>
        </w:rPr>
        <w:t>godnie z tabelą ilościowo-cenową.</w:t>
      </w:r>
    </w:p>
    <w:p>
      <w:pPr>
        <w:pStyle w:val="ListParagraph"/>
        <w:spacing w:lineRule="auto" w:line="360"/>
        <w:ind w:left="284" w:hanging="0"/>
        <w:rPr/>
      </w:pPr>
      <w:r>
        <w:rPr>
          <w:rFonts w:cs="Arial" w:ascii="Verdana" w:hAnsi="Verdana"/>
          <w:b/>
          <w:sz w:val="18"/>
          <w:szCs w:val="18"/>
        </w:rPr>
        <w:t xml:space="preserve">1.2. </w:t>
      </w:r>
      <w:r>
        <w:rPr>
          <w:rFonts w:eastAsia="Batang" w:cs="Arial" w:ascii="Verdana" w:hAnsi="Verdana"/>
          <w:b/>
          <w:color w:val="000000"/>
          <w:kern w:val="0"/>
          <w:sz w:val="18"/>
          <w:szCs w:val="18"/>
          <w:u w:val="none"/>
          <w:lang w:val="pl-PL" w:eastAsia="pl-PL" w:bidi="ar-SA"/>
        </w:rPr>
        <w:t>GWARANCJA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</w:rPr>
      </w:pPr>
      <w:r>
        <w:rPr>
          <w:rFonts w:cs="Arial" w:ascii="Verdana" w:hAnsi="Verdana"/>
          <w:b/>
          <w:color w:val="000000"/>
          <w:sz w:val="18"/>
          <w:szCs w:val="18"/>
        </w:rPr>
        <w:t xml:space="preserve">…………………… </w:t>
      </w:r>
      <w:r>
        <w:rPr>
          <w:rFonts w:cs="Arial" w:ascii="Verdana" w:hAnsi="Verdana"/>
          <w:b/>
          <w:color w:val="000000"/>
          <w:sz w:val="18"/>
          <w:szCs w:val="18"/>
        </w:rPr>
        <w:t>[w miesiącach]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sz w:val="6"/>
          <w:szCs w:val="18"/>
        </w:rPr>
      </w:pPr>
      <w:r>
        <w:rPr>
          <w:sz w:val="6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1.3 Termin wykonania: 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lang w:val="pl-PL" w:eastAsia="pl-PL" w:bidi="ar-SA"/>
        </w:rPr>
        <w:t>100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 dni od dnia podpisania umowy.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podana wyżej 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cena ofertowa </w:t>
      </w: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 zawiera wszelkie</w:t>
      </w:r>
      <w:r>
        <w:rPr>
          <w:rFonts w:eastAsia="Calibri" w:cs="Calibri" w:ascii="Verdana" w:hAnsi="Verdana" w:cstheme="minorHAnsi"/>
          <w:sz w:val="18"/>
          <w:szCs w:val="18"/>
        </w:rPr>
        <w:t xml:space="preserve"> koszty niezbędne do zrealizowania zamówienia. Cena uwzględnia wszystkie wymagania SWZ wraz  z załącznikami oraz obejmuje wszelkie koszty, jakie poniesie Wykonawca z tytułu należytej  oraz zgodnej z obowiązującymi przepisami prawa realizacji przedmiotu zamówienia</w:t>
      </w:r>
      <w:r>
        <w:rPr>
          <w:rFonts w:ascii="Verdana" w:hAnsi="Verdana"/>
          <w:sz w:val="18"/>
          <w:szCs w:val="18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złożona oferta wiąże nas na czas określony w SWZ tj. na okres 30 dni od upływu terminu składania ofert.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akceptuję/-emy uwzględniony we wzorze umowy sposób oraz akceptujemy termin płatności faktury określony w Projekcie umowy – część II SWZ.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zgodnie z przepisami ustawy z dnia 6 marca 2018 roku Prawo przedsiębiorców (tekst Dz. U. z 2021 r.</w:t>
      </w:r>
    </w:p>
    <w:p>
      <w:pPr>
        <w:pStyle w:val="ListParagraph"/>
        <w:ind w:left="284" w:hanging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poz. 162.), jesteśmy</w:t>
      </w:r>
      <w:r>
        <w:rPr>
          <w:rStyle w:val="Zakotwiczenieprzypisudolnego"/>
          <w:rFonts w:cs="Arial" w:ascii="Verdana" w:hAnsi="Verdana"/>
          <w:sz w:val="18"/>
          <w:szCs w:val="18"/>
        </w:rPr>
        <w:footnoteReference w:id="3"/>
      </w:r>
      <w:r>
        <w:rPr>
          <w:rFonts w:cs="Arial" w:ascii="Verdana" w:hAnsi="Verdana"/>
          <w:sz w:val="18"/>
          <w:szCs w:val="18"/>
        </w:rPr>
        <w:t>(</w:t>
      </w:r>
      <w:r>
        <w:rPr>
          <w:rFonts w:cs="Arial" w:ascii="Verdana" w:hAnsi="Verdana"/>
          <w:b/>
          <w:bCs/>
          <w:sz w:val="18"/>
          <w:szCs w:val="18"/>
        </w:rPr>
        <w:t>zaznaczyć właściwe)</w:t>
      </w:r>
      <w:r>
        <w:rPr>
          <w:rFonts w:cs="Arial" w:ascii="Verdana" w:hAnsi="Verdana"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ascii="Verdana" w:hAnsi="Verdana"/>
          <w:b/>
          <w:bCs/>
          <w:sz w:val="18"/>
          <w:szCs w:val="18"/>
        </w:rPr>
        <w:t>wybór naszej oferty</w:t>
      </w:r>
      <w:r>
        <w:rPr>
          <w:rStyle w:val="Zakotwiczenieprzypisudolnego"/>
          <w:rFonts w:ascii="Verdana" w:hAnsi="Verdana"/>
          <w:sz w:val="18"/>
          <w:szCs w:val="18"/>
        </w:rPr>
        <w:footnoteReference w:id="4"/>
      </w:r>
      <w:r>
        <w:rPr>
          <w:rFonts w:ascii="Verdana" w:hAnsi="Verdana"/>
          <w:sz w:val="18"/>
          <w:szCs w:val="18"/>
        </w:rPr>
        <w:t xml:space="preserve"> (</w:t>
      </w:r>
      <w:r>
        <w:rPr>
          <w:rFonts w:ascii="Verdana" w:hAnsi="Verdana"/>
          <w:b/>
          <w:bCs/>
          <w:sz w:val="18"/>
          <w:szCs w:val="18"/>
        </w:rPr>
        <w:t>zaznaczyć właściwe)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4"/>
        <w:gridCol w:w="5739"/>
      </w:tblGrid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right="23" w:hanging="0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left="566" w:hanging="0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left="5529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ascii="Verdana" w:hAnsi="Verdana"/>
        <w:sz w:val="16"/>
        <w:szCs w:val="18"/>
      </w:rPr>
      <w:t>SP10.3410.1.2021</w:t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d29b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" w:customStyle="1">
    <w:name w:val="Znaki przypisów dolnych"/>
    <w:qFormat/>
    <w:rsid w:val="00ad29bf"/>
    <w:rPr/>
  </w:style>
  <w:style w:type="character" w:styleId="Zakotwiczenieprzypisukocowego" w:customStyle="1">
    <w:name w:val="Zakotwiczenie przypisu końcowego"/>
    <w:rsid w:val="00ad29bf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0501"/>
    <w:rPr>
      <w:rFonts w:ascii="Times New Roman" w:hAnsi="Times New Roman" w:eastAsia="Batang"/>
      <w:color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hAnsi="Times New Roman" w:eastAsia="Batang"/>
      <w:b/>
      <w:bCs/>
      <w:color w:val="auto"/>
      <w:u w:val="none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0154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FootnoteText"/>
    <w:uiPriority w:val="99"/>
    <w:semiHidden/>
    <w:qFormat/>
    <w:rsid w:val="005e06ee"/>
    <w:rPr>
      <w:rFonts w:ascii="Times New Roman" w:hAnsi="Times New Roman" w:eastAsia="Batang"/>
      <w:color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Footer"/>
    <w:uiPriority w:val="99"/>
    <w:semiHidden/>
    <w:qFormat/>
    <w:rsid w:val="00b4009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dd61f2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d29bf"/>
    <w:pPr>
      <w:spacing w:lineRule="auto" w:line="276" w:before="0" w:after="140"/>
    </w:pPr>
    <w:rPr/>
  </w:style>
  <w:style w:type="paragraph" w:styleId="Lista">
    <w:name w:val="List"/>
    <w:basedOn w:val="Tretekstu"/>
    <w:rsid w:val="00ad29bf"/>
    <w:pPr/>
    <w:rPr>
      <w:rFonts w:cs="Lucida Sans"/>
    </w:rPr>
  </w:style>
  <w:style w:type="paragraph" w:styleId="Podpis" w:customStyle="1">
    <w:name w:val="Caption"/>
    <w:basedOn w:val="Normal"/>
    <w:qFormat/>
    <w:rsid w:val="0076490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Gwka" w:customStyle="1">
    <w:name w:val="Header"/>
    <w:basedOn w:val="Normal"/>
    <w:next w:val="Tretekstu"/>
    <w:link w:val="NagwekZnak"/>
    <w:qFormat/>
    <w:rsid w:val="006f430e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Przypisdolny" w:customStyle="1">
    <w:name w:val="Footnote Text"/>
    <w:basedOn w:val="Normal"/>
    <w:link w:val="TekstprzypisudolnegoZnak2"/>
    <w:uiPriority w:val="99"/>
    <w:semiHidden/>
    <w:unhideWhenUsed/>
    <w:rsid w:val="005e06ee"/>
    <w:pPr/>
    <w:rPr>
      <w:sz w:val="20"/>
    </w:rPr>
  </w:style>
  <w:style w:type="paragraph" w:styleId="Stopka" w:customStyle="1">
    <w:name w:val="Footer"/>
    <w:basedOn w:val="Normal"/>
    <w:link w:val="StopkaZnak2"/>
    <w:uiPriority w:val="99"/>
    <w:semiHidden/>
    <w:unhideWhenUsed/>
    <w:rsid w:val="00b4009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rsid w:val="00517f69"/>
    <w:pPr>
      <w:suppressLineNumbers/>
    </w:pPr>
    <w:rPr/>
  </w:style>
  <w:style w:type="paragraph" w:styleId="Nagwektabeli" w:customStyle="1">
    <w:name w:val="Nagłówek tabeli"/>
    <w:basedOn w:val="Zawartotabeli"/>
    <w:qFormat/>
    <w:rsid w:val="00517f69"/>
    <w:pPr>
      <w:jc w:val="center"/>
    </w:pPr>
    <w:rPr>
      <w:b/>
      <w:bCs/>
    </w:rPr>
  </w:style>
  <w:style w:type="paragraph" w:styleId="Standardowy1" w:customStyle="1">
    <w:name w:val="Standardowy1"/>
    <w:qFormat/>
    <w:rsid w:val="00517f6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FF" w:themeColor="hyperlink"/>
      <w:kern w:val="0"/>
      <w:sz w:val="22"/>
      <w:szCs w:val="22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unhideWhenUsed/>
    <w:rsid w:val="00dd61f2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ADC7-7DF1-4144-BC75-F59891FC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LibreOffice/7.2.0.4$Windows_X86_64 LibreOffice_project/9a9c6381e3f7a62afc1329bd359cc48accb6435b</Application>
  <AppVersion>15.0000</AppVersion>
  <Pages>2</Pages>
  <Words>644</Words>
  <Characters>4560</Characters>
  <CharactersWithSpaces>5141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2021-12-13T13:41:34Z</cp:lastPrinted>
  <dcterms:modified xsi:type="dcterms:W3CDTF">2021-12-29T11:23:54Z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